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BFD6" w14:textId="77777777" w:rsidR="00B206EE" w:rsidRDefault="007C476D">
      <w:pPr>
        <w:jc w:val="center"/>
        <w:rPr>
          <w:rFonts w:ascii="FZXBSJW--GB1-0" w:eastAsia="FZXBSJW--GB1-0" w:hAnsi="FZXBSJW--GB1-0"/>
          <w:sz w:val="30"/>
          <w:szCs w:val="30"/>
        </w:rPr>
      </w:pPr>
      <w:r>
        <w:rPr>
          <w:rFonts w:ascii="FZXBSJW--GB1-0" w:eastAsia="FZXBSJW--GB1-0" w:hAnsi="FZXBSJW--GB1-0" w:hint="eastAsia"/>
          <w:sz w:val="30"/>
          <w:szCs w:val="30"/>
        </w:rPr>
        <w:t>中南大学</w:t>
      </w:r>
      <w:r>
        <w:rPr>
          <w:rFonts w:ascii="FZXBSJW--GB1-0" w:eastAsia="FZXBSJW--GB1-0" w:hAnsi="FZXBSJW--GB1-0" w:hint="eastAsia"/>
          <w:sz w:val="30"/>
          <w:szCs w:val="30"/>
        </w:rPr>
        <w:t>硕（博）士</w:t>
      </w:r>
      <w:r>
        <w:rPr>
          <w:rFonts w:ascii="FZXBSJW--GB1-0" w:eastAsia="FZXBSJW--GB1-0" w:hAnsi="FZXBSJW--GB1-0" w:hint="eastAsia"/>
          <w:sz w:val="30"/>
          <w:szCs w:val="30"/>
        </w:rPr>
        <w:t>学位论文</w:t>
      </w:r>
      <w:r>
        <w:rPr>
          <w:rFonts w:ascii="FZXBSJW--GB1-0" w:eastAsia="FZXBSJW--GB1-0" w:hAnsi="FZXBSJW--GB1-0" w:hint="eastAsia"/>
          <w:sz w:val="30"/>
          <w:szCs w:val="30"/>
        </w:rPr>
        <w:t>延缓公开申请</w:t>
      </w:r>
      <w:r>
        <w:rPr>
          <w:rFonts w:ascii="FZXBSJW--GB1-0" w:eastAsia="FZXBSJW--GB1-0" w:hAnsi="FZXBSJW--GB1-0" w:hint="eastAsia"/>
          <w:sz w:val="30"/>
          <w:szCs w:val="3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261"/>
        <w:gridCol w:w="411"/>
        <w:gridCol w:w="1172"/>
        <w:gridCol w:w="1400"/>
        <w:gridCol w:w="1244"/>
        <w:gridCol w:w="1798"/>
      </w:tblGrid>
      <w:tr w:rsidR="00B206EE" w14:paraId="7AEB1416" w14:textId="77777777">
        <w:tc>
          <w:tcPr>
            <w:tcW w:w="1570" w:type="dxa"/>
          </w:tcPr>
          <w:p w14:paraId="56085600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学号</w:t>
            </w:r>
          </w:p>
        </w:tc>
        <w:tc>
          <w:tcPr>
            <w:tcW w:w="1672" w:type="dxa"/>
            <w:gridSpan w:val="2"/>
          </w:tcPr>
          <w:p w14:paraId="18D80F00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3C4340A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姓名</w:t>
            </w:r>
          </w:p>
        </w:tc>
        <w:tc>
          <w:tcPr>
            <w:tcW w:w="1400" w:type="dxa"/>
          </w:tcPr>
          <w:p w14:paraId="090D3096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A0DB2DF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导师姓名</w:t>
            </w:r>
          </w:p>
        </w:tc>
        <w:tc>
          <w:tcPr>
            <w:tcW w:w="1798" w:type="dxa"/>
          </w:tcPr>
          <w:p w14:paraId="5A9400AF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</w:tr>
      <w:tr w:rsidR="00B206EE" w14:paraId="762F7092" w14:textId="77777777">
        <w:tc>
          <w:tcPr>
            <w:tcW w:w="1570" w:type="dxa"/>
          </w:tcPr>
          <w:p w14:paraId="276E7A04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二级单位</w:t>
            </w:r>
          </w:p>
        </w:tc>
        <w:tc>
          <w:tcPr>
            <w:tcW w:w="2844" w:type="dxa"/>
            <w:gridSpan w:val="3"/>
          </w:tcPr>
          <w:p w14:paraId="544BC631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9FF1E5D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学科专业</w:t>
            </w:r>
          </w:p>
        </w:tc>
        <w:tc>
          <w:tcPr>
            <w:tcW w:w="3042" w:type="dxa"/>
            <w:gridSpan w:val="2"/>
          </w:tcPr>
          <w:p w14:paraId="4B3CCA73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</w:tr>
      <w:tr w:rsidR="00B206EE" w14:paraId="78FD2912" w14:textId="77777777">
        <w:tc>
          <w:tcPr>
            <w:tcW w:w="1570" w:type="dxa"/>
          </w:tcPr>
          <w:p w14:paraId="14FE863B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学位类别</w:t>
            </w:r>
          </w:p>
        </w:tc>
        <w:tc>
          <w:tcPr>
            <w:tcW w:w="2844" w:type="dxa"/>
            <w:gridSpan w:val="3"/>
            <w:vAlign w:val="center"/>
          </w:tcPr>
          <w:p w14:paraId="03703C36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博士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</w:tcPr>
          <w:p w14:paraId="03C28EA1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联系电话</w:t>
            </w:r>
          </w:p>
        </w:tc>
        <w:tc>
          <w:tcPr>
            <w:tcW w:w="3042" w:type="dxa"/>
            <w:gridSpan w:val="2"/>
          </w:tcPr>
          <w:p w14:paraId="59E67401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</w:tr>
      <w:tr w:rsidR="00B206EE" w14:paraId="14A6CDAB" w14:textId="77777777">
        <w:tc>
          <w:tcPr>
            <w:tcW w:w="1570" w:type="dxa"/>
          </w:tcPr>
          <w:p w14:paraId="231D8829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论文题目</w:t>
            </w:r>
          </w:p>
        </w:tc>
        <w:tc>
          <w:tcPr>
            <w:tcW w:w="7286" w:type="dxa"/>
            <w:gridSpan w:val="6"/>
          </w:tcPr>
          <w:p w14:paraId="3EFD40AC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</w:tc>
      </w:tr>
      <w:tr w:rsidR="00B206EE" w14:paraId="00674F92" w14:textId="77777777">
        <w:trPr>
          <w:trHeight w:val="1247"/>
        </w:trPr>
        <w:tc>
          <w:tcPr>
            <w:tcW w:w="2831" w:type="dxa"/>
            <w:gridSpan w:val="2"/>
            <w:vAlign w:val="center"/>
          </w:tcPr>
          <w:p w14:paraId="5E2CE206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申请延缓公开期限</w:t>
            </w:r>
          </w:p>
          <w:p w14:paraId="7AE7F643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（学位论文</w:t>
            </w:r>
            <w:proofErr w:type="gramStart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提交至校学位</w:t>
            </w:r>
            <w:proofErr w:type="gramEnd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办之日起算）</w:t>
            </w:r>
          </w:p>
        </w:tc>
        <w:tc>
          <w:tcPr>
            <w:tcW w:w="6025" w:type="dxa"/>
            <w:gridSpan w:val="5"/>
          </w:tcPr>
          <w:p w14:paraId="2FDF72BC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6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个月，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日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至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日）</w:t>
            </w:r>
          </w:p>
          <w:p w14:paraId="2A415CA8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12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个月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,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日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至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日）</w:t>
            </w:r>
          </w:p>
          <w:p w14:paraId="288C6203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18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个月，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(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日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至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日）</w:t>
            </w:r>
          </w:p>
          <w:p w14:paraId="2C98E3C9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sym w:font="Wingdings 2" w:char="00A3"/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24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个月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,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日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至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 xml:space="preserve"> 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年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月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__</w:t>
            </w:r>
            <w:r>
              <w:rPr>
                <w:rFonts w:ascii="FZXBSJW--GB1-0" w:eastAsia="FZXBSJW--GB1-0" w:hAnsi="FZXBSJW--GB1-0"/>
                <w:sz w:val="24"/>
                <w:szCs w:val="24"/>
              </w:rPr>
              <w:t>日）</w:t>
            </w:r>
          </w:p>
        </w:tc>
      </w:tr>
      <w:tr w:rsidR="00B206EE" w14:paraId="4BDFF781" w14:textId="77777777">
        <w:tc>
          <w:tcPr>
            <w:tcW w:w="8856" w:type="dxa"/>
            <w:gridSpan w:val="7"/>
            <w:vAlign w:val="center"/>
          </w:tcPr>
          <w:p w14:paraId="16643456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申请论文延缓公开理由（可加附页）：</w:t>
            </w:r>
          </w:p>
          <w:p w14:paraId="1D3885BC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  <w:p w14:paraId="1C6F51E0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  <w:p w14:paraId="75A4BC7D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研究生签名：</w:t>
            </w:r>
          </w:p>
        </w:tc>
      </w:tr>
      <w:tr w:rsidR="00B206EE" w14:paraId="5D30FC56" w14:textId="77777777">
        <w:trPr>
          <w:trHeight w:val="1703"/>
        </w:trPr>
        <w:tc>
          <w:tcPr>
            <w:tcW w:w="8856" w:type="dxa"/>
            <w:gridSpan w:val="7"/>
            <w:vAlign w:val="center"/>
          </w:tcPr>
          <w:p w14:paraId="6A26DF83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导师意见：</w:t>
            </w:r>
          </w:p>
          <w:p w14:paraId="705981A6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  <w:p w14:paraId="34CFAE13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  <w:p w14:paraId="1E55D09E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导师签名；</w:t>
            </w:r>
          </w:p>
        </w:tc>
      </w:tr>
      <w:tr w:rsidR="00B206EE" w14:paraId="3D1765C1" w14:textId="77777777">
        <w:tc>
          <w:tcPr>
            <w:tcW w:w="8856" w:type="dxa"/>
            <w:gridSpan w:val="7"/>
            <w:vAlign w:val="center"/>
          </w:tcPr>
          <w:p w14:paraId="3B4D5F43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学位</w:t>
            </w:r>
            <w:proofErr w:type="gramStart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委会意见：</w:t>
            </w:r>
          </w:p>
          <w:p w14:paraId="224C5606" w14:textId="77777777" w:rsidR="00B206EE" w:rsidRDefault="00B206EE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</w:p>
          <w:p w14:paraId="658CDEFF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       </w:t>
            </w:r>
          </w:p>
          <w:p w14:paraId="6853CD07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         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学位</w:t>
            </w:r>
            <w:proofErr w:type="gramStart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委员会主席（签字）：</w:t>
            </w:r>
          </w:p>
          <w:p w14:paraId="71ED7110" w14:textId="77777777" w:rsidR="00B206EE" w:rsidRDefault="007C476D">
            <w:pPr>
              <w:spacing w:line="480" w:lineRule="exact"/>
              <w:rPr>
                <w:rFonts w:ascii="FZXBSJW--GB1-0" w:eastAsia="FZXBSJW--GB1-0" w:hAnsi="FZXBSJW--GB1-0"/>
                <w:sz w:val="24"/>
                <w:szCs w:val="24"/>
              </w:rPr>
            </w:pP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FZXBSJW--GB1-0" w:eastAsia="FZXBSJW--GB1-0" w:hAnsi="FZXBSJW--GB1-0" w:hint="eastAsia"/>
                <w:sz w:val="24"/>
                <w:szCs w:val="24"/>
              </w:rPr>
              <w:t>二级单位公章：</w:t>
            </w:r>
          </w:p>
        </w:tc>
      </w:tr>
    </w:tbl>
    <w:p w14:paraId="45A7692A" w14:textId="5B8BC702" w:rsidR="00B206EE" w:rsidRDefault="007C476D">
      <w:pPr>
        <w:widowControl w:val="0"/>
        <w:spacing w:line="480" w:lineRule="exact"/>
        <w:rPr>
          <w:rFonts w:ascii="FZXBSJW--GB1-0" w:eastAsia="FZXBSJW--GB1-0" w:hAnsi="FZXBSJW--GB1-0"/>
          <w:sz w:val="24"/>
          <w:szCs w:val="24"/>
        </w:rPr>
      </w:pPr>
      <w:r>
        <w:rPr>
          <w:rFonts w:ascii="FZXBSJW--GB1-0" w:eastAsia="FZXBSJW--GB1-0" w:hAnsi="FZXBSJW--GB1-0" w:hint="eastAsia"/>
          <w:sz w:val="24"/>
          <w:szCs w:val="24"/>
        </w:rPr>
        <w:t>注：</w:t>
      </w:r>
      <w:r>
        <w:rPr>
          <w:rFonts w:ascii="FZXBSJW--GB1-0" w:eastAsia="FZXBSJW--GB1-0" w:hAnsi="FZXBSJW--GB1-0" w:hint="eastAsia"/>
          <w:sz w:val="24"/>
          <w:szCs w:val="24"/>
        </w:rPr>
        <w:t>1.</w:t>
      </w:r>
      <w:r>
        <w:rPr>
          <w:rFonts w:ascii="FZXBSJW--GB1-0" w:eastAsia="FZXBSJW--GB1-0" w:hAnsi="FZXBSJW--GB1-0" w:hint="eastAsia"/>
          <w:sz w:val="24"/>
          <w:szCs w:val="24"/>
        </w:rPr>
        <w:t>本表一式两份交二级培养单位（一份二级单位存档，</w:t>
      </w:r>
      <w:proofErr w:type="gramStart"/>
      <w:r>
        <w:rPr>
          <w:rFonts w:ascii="FZXBSJW--GB1-0" w:eastAsia="FZXBSJW--GB1-0" w:hAnsi="FZXBSJW--GB1-0" w:hint="eastAsia"/>
          <w:sz w:val="24"/>
          <w:szCs w:val="24"/>
        </w:rPr>
        <w:t>一份交校学位</w:t>
      </w:r>
      <w:proofErr w:type="gramEnd"/>
      <w:r>
        <w:rPr>
          <w:rFonts w:ascii="FZXBSJW--GB1-0" w:eastAsia="FZXBSJW--GB1-0" w:hAnsi="FZXBSJW--GB1-0" w:hint="eastAsia"/>
          <w:sz w:val="24"/>
          <w:szCs w:val="24"/>
        </w:rPr>
        <w:t>办）</w:t>
      </w:r>
      <w:r>
        <w:rPr>
          <w:rFonts w:ascii="FZXBSJW--GB1-0" w:eastAsia="FZXBSJW--GB1-0" w:hAnsi="FZXBSJW--GB1-0" w:hint="eastAsia"/>
          <w:sz w:val="24"/>
          <w:szCs w:val="24"/>
        </w:rPr>
        <w:t>；</w:t>
      </w:r>
    </w:p>
    <w:p w14:paraId="427A581C" w14:textId="77777777" w:rsidR="00B206EE" w:rsidRDefault="007C476D">
      <w:pPr>
        <w:widowControl w:val="0"/>
        <w:spacing w:line="480" w:lineRule="exact"/>
        <w:ind w:firstLineChars="200" w:firstLine="480"/>
        <w:rPr>
          <w:rFonts w:ascii="FZXBSJW--GB1-0" w:eastAsia="FZXBSJW--GB1-0" w:hAnsi="FZXBSJW--GB1-0"/>
          <w:sz w:val="24"/>
          <w:szCs w:val="24"/>
        </w:rPr>
      </w:pPr>
      <w:r>
        <w:rPr>
          <w:rFonts w:ascii="FZXBSJW--GB1-0" w:eastAsia="FZXBSJW--GB1-0" w:hAnsi="FZXBSJW--GB1-0" w:hint="eastAsia"/>
          <w:sz w:val="24"/>
          <w:szCs w:val="24"/>
        </w:rPr>
        <w:t>2.</w:t>
      </w:r>
      <w:r>
        <w:rPr>
          <w:rFonts w:ascii="FZXBSJW--GB1-0" w:eastAsia="FZXBSJW--GB1-0" w:hAnsi="FZXBSJW--GB1-0" w:hint="eastAsia"/>
          <w:sz w:val="24"/>
          <w:szCs w:val="24"/>
        </w:rPr>
        <w:t>本表适用于延缓公开论文（如：申请专利，</w:t>
      </w:r>
      <w:r>
        <w:rPr>
          <w:rFonts w:ascii="FZXBSJW--GB1-0" w:eastAsia="FZXBSJW--GB1-0" w:hAnsi="FZXBSJW--GB1-0" w:hint="eastAsia"/>
          <w:sz w:val="24"/>
          <w:szCs w:val="24"/>
        </w:rPr>
        <w:t>项目未结题等原因），延缓公开期限一般不超过</w:t>
      </w:r>
      <w:r>
        <w:rPr>
          <w:rFonts w:ascii="FZXBSJW--GB1-0" w:eastAsia="FZXBSJW--GB1-0" w:hAnsi="FZXBSJW--GB1-0" w:hint="eastAsia"/>
          <w:sz w:val="24"/>
          <w:szCs w:val="24"/>
        </w:rPr>
        <w:t>2</w:t>
      </w:r>
      <w:r>
        <w:rPr>
          <w:rFonts w:ascii="FZXBSJW--GB1-0" w:eastAsia="FZXBSJW--GB1-0" w:hAnsi="FZXBSJW--GB1-0" w:hint="eastAsia"/>
          <w:sz w:val="24"/>
          <w:szCs w:val="24"/>
        </w:rPr>
        <w:t>年；</w:t>
      </w:r>
    </w:p>
    <w:p w14:paraId="6A92FA91" w14:textId="77777777" w:rsidR="00B206EE" w:rsidRDefault="007C476D">
      <w:pPr>
        <w:widowControl w:val="0"/>
        <w:spacing w:line="480" w:lineRule="exact"/>
        <w:ind w:firstLineChars="200" w:firstLine="480"/>
        <w:rPr>
          <w:rFonts w:ascii="FZXBSJW--GB1-0" w:eastAsia="FZXBSJW--GB1-0" w:hAnsi="FZXBSJW--GB1-0"/>
          <w:sz w:val="24"/>
          <w:szCs w:val="24"/>
        </w:rPr>
      </w:pPr>
      <w:r>
        <w:rPr>
          <w:rFonts w:ascii="FZXBSJW--GB1-0" w:eastAsia="FZXBSJW--GB1-0" w:hAnsi="FZXBSJW--GB1-0" w:hint="eastAsia"/>
          <w:sz w:val="24"/>
          <w:szCs w:val="24"/>
        </w:rPr>
        <w:t>3.</w:t>
      </w:r>
      <w:r>
        <w:rPr>
          <w:rFonts w:ascii="FZXBSJW--GB1-0" w:eastAsia="FZXBSJW--GB1-0" w:hAnsi="FZXBSJW--GB1-0" w:hint="eastAsia"/>
          <w:sz w:val="24"/>
          <w:szCs w:val="24"/>
        </w:rPr>
        <w:t>本表不适用涉密学位论文。</w:t>
      </w:r>
    </w:p>
    <w:sectPr w:rsidR="00B206E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7C476D"/>
    <w:rsid w:val="00B206EE"/>
    <w:rsid w:val="19F90E9D"/>
    <w:rsid w:val="1E4B3DC1"/>
    <w:rsid w:val="22B91330"/>
    <w:rsid w:val="2A930ADF"/>
    <w:rsid w:val="2E353B9D"/>
    <w:rsid w:val="345240E6"/>
    <w:rsid w:val="351819F3"/>
    <w:rsid w:val="36393AA7"/>
    <w:rsid w:val="44092F02"/>
    <w:rsid w:val="45677001"/>
    <w:rsid w:val="49CB233B"/>
    <w:rsid w:val="541372F3"/>
    <w:rsid w:val="64052480"/>
    <w:rsid w:val="757D257F"/>
    <w:rsid w:val="7817149F"/>
    <w:rsid w:val="7FE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DCC01"/>
  <w15:docId w15:val="{204FAD73-B44A-4B1D-AF5B-5FE4FFE8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暮歌于途</dc:creator>
  <cp:lastModifiedBy>付彪</cp:lastModifiedBy>
  <cp:revision>2</cp:revision>
  <dcterms:created xsi:type="dcterms:W3CDTF">2022-01-03T06:58:00Z</dcterms:created>
  <dcterms:modified xsi:type="dcterms:W3CDTF">2022-04-28T00:24:00Z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DCD2DBDED54B4C02A0FBE2088E631DCA</vt:lpwstr>
  </property>
</Properties>
</file>